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B8B62" w14:textId="542431B5" w:rsidR="00BD52ED" w:rsidRPr="001C749D" w:rsidRDefault="00BD52ED" w:rsidP="001C749D">
      <w:pPr>
        <w:jc w:val="right"/>
        <w:rPr>
          <w:lang w:val="en-CA"/>
        </w:rPr>
      </w:pPr>
      <w:r w:rsidRPr="004A088C">
        <w:rPr>
          <w:rFonts w:ascii="Arial" w:hAnsi="Arial" w:cs="Arial"/>
          <w:sz w:val="21"/>
          <w:szCs w:val="21"/>
        </w:rPr>
        <w:t xml:space="preserve">Court File </w:t>
      </w:r>
      <w:proofErr w:type="gramStart"/>
      <w:r w:rsidRPr="004A088C">
        <w:rPr>
          <w:rFonts w:ascii="Arial" w:hAnsi="Arial" w:cs="Arial"/>
          <w:sz w:val="21"/>
          <w:szCs w:val="21"/>
        </w:rPr>
        <w:t>No. :</w:t>
      </w:r>
      <w:proofErr w:type="gramEnd"/>
      <w:r w:rsidRPr="004A088C">
        <w:rPr>
          <w:rFonts w:ascii="Arial" w:hAnsi="Arial" w:cs="Arial"/>
          <w:sz w:val="21"/>
          <w:szCs w:val="21"/>
        </w:rPr>
        <w:t xml:space="preserve"> </w:t>
      </w:r>
      <w:r w:rsidRPr="002A074F">
        <w:rPr>
          <w:rFonts w:ascii="Arial" w:hAnsi="Arial" w:cs="Arial"/>
          <w:sz w:val="21"/>
          <w:szCs w:val="21"/>
          <w:highlight w:val="yellow"/>
        </w:rPr>
        <w:t>____________</w:t>
      </w:r>
    </w:p>
    <w:p w14:paraId="53CF1793" w14:textId="77777777" w:rsidR="00BD52ED" w:rsidRPr="00BD52ED" w:rsidRDefault="00BD52ED" w:rsidP="00BD52ED">
      <w:pPr>
        <w:jc w:val="center"/>
        <w:rPr>
          <w:rFonts w:cs="Arial"/>
          <w:b/>
          <w:bCs/>
          <w:szCs w:val="21"/>
          <w:lang w:val="en-CA"/>
        </w:rPr>
      </w:pPr>
      <w:r w:rsidRPr="00BD52ED">
        <w:rPr>
          <w:rFonts w:cs="Arial"/>
          <w:b/>
          <w:bCs/>
          <w:szCs w:val="21"/>
          <w:lang w:val="en-CA"/>
        </w:rPr>
        <w:t xml:space="preserve">FEDERAL COURT </w:t>
      </w:r>
      <w:r w:rsidRPr="00BD52ED">
        <w:rPr>
          <w:rFonts w:cs="Arial"/>
          <w:b/>
          <w:bCs/>
          <w:szCs w:val="21"/>
          <w:highlight w:val="yellow"/>
          <w:lang w:val="en-CA"/>
        </w:rPr>
        <w:t>or</w:t>
      </w:r>
      <w:r w:rsidRPr="00BD52ED">
        <w:rPr>
          <w:rFonts w:cs="Arial"/>
          <w:b/>
          <w:bCs/>
          <w:szCs w:val="21"/>
          <w:lang w:val="en-CA"/>
        </w:rPr>
        <w:t xml:space="preserve"> TAX COURT OF CANADA</w:t>
      </w:r>
    </w:p>
    <w:p w14:paraId="4AC84E99" w14:textId="77777777" w:rsidR="00BD52ED" w:rsidRPr="004A088C" w:rsidRDefault="00BD52ED" w:rsidP="00BD52ED">
      <w:pPr>
        <w:spacing w:after="0"/>
        <w:jc w:val="center"/>
        <w:rPr>
          <w:rFonts w:cs="Arial"/>
          <w:szCs w:val="21"/>
          <w:lang w:val="en-CA"/>
        </w:rPr>
      </w:pPr>
      <w:r w:rsidRPr="004A088C">
        <w:rPr>
          <w:rFonts w:cs="Arial"/>
          <w:szCs w:val="21"/>
          <w:lang w:val="en-CA"/>
        </w:rPr>
        <w:t>(IN THE MATTER OF an application pursuant to</w:t>
      </w:r>
    </w:p>
    <w:p w14:paraId="017C2884" w14:textId="77777777" w:rsidR="00BD52ED" w:rsidRPr="004A088C" w:rsidRDefault="00BD52ED" w:rsidP="00BD52ED">
      <w:pPr>
        <w:spacing w:after="0"/>
        <w:jc w:val="center"/>
        <w:rPr>
          <w:rFonts w:cs="Arial"/>
          <w:szCs w:val="21"/>
          <w:lang w:val="en-CA"/>
        </w:rPr>
      </w:pPr>
      <w:r w:rsidRPr="004A088C">
        <w:rPr>
          <w:rFonts w:cs="Arial"/>
          <w:szCs w:val="21"/>
          <w:lang w:val="en-CA"/>
        </w:rPr>
        <w:t xml:space="preserve">Section 40 of the </w:t>
      </w:r>
      <w:r w:rsidRPr="004A088C">
        <w:rPr>
          <w:rFonts w:cs="Arial"/>
          <w:i/>
          <w:szCs w:val="21"/>
          <w:lang w:val="en-CA"/>
        </w:rPr>
        <w:t>Federal Courts Act</w:t>
      </w:r>
      <w:r>
        <w:rPr>
          <w:rFonts w:cs="Arial"/>
          <w:iCs/>
          <w:szCs w:val="21"/>
          <w:lang w:val="en-CA"/>
        </w:rPr>
        <w:t xml:space="preserve"> </w:t>
      </w:r>
      <w:r w:rsidRPr="002A074F">
        <w:rPr>
          <w:rFonts w:cs="Arial"/>
          <w:iCs/>
          <w:szCs w:val="21"/>
          <w:highlight w:val="yellow"/>
          <w:lang w:val="en-CA"/>
        </w:rPr>
        <w:t>or</w:t>
      </w:r>
      <w:r>
        <w:rPr>
          <w:rFonts w:cs="Arial"/>
          <w:iCs/>
          <w:szCs w:val="21"/>
          <w:lang w:val="en-CA"/>
        </w:rPr>
        <w:t xml:space="preserve"> Section 19 of the </w:t>
      </w:r>
      <w:r>
        <w:rPr>
          <w:rFonts w:cs="Arial"/>
          <w:i/>
          <w:szCs w:val="21"/>
          <w:lang w:val="en-CA"/>
        </w:rPr>
        <w:t>Tax Court of Canada Act</w:t>
      </w:r>
      <w:r w:rsidRPr="004A088C">
        <w:rPr>
          <w:rFonts w:cs="Arial"/>
          <w:szCs w:val="21"/>
          <w:lang w:val="en-CA"/>
        </w:rPr>
        <w:t>)</w:t>
      </w:r>
      <w:r>
        <w:rPr>
          <w:rFonts w:cs="Arial"/>
          <w:szCs w:val="21"/>
          <w:lang w:val="en-CA"/>
        </w:rPr>
        <w:t xml:space="preserve"> </w:t>
      </w:r>
    </w:p>
    <w:p w14:paraId="132AF6C5" w14:textId="77777777" w:rsidR="00BD52ED" w:rsidRPr="004A088C" w:rsidRDefault="00BD52ED" w:rsidP="00BD52ED">
      <w:pPr>
        <w:rPr>
          <w:rFonts w:cs="Arial"/>
          <w:szCs w:val="21"/>
          <w:lang w:val="en-CA"/>
        </w:rPr>
      </w:pPr>
    </w:p>
    <w:p w14:paraId="72499A7D" w14:textId="77777777" w:rsidR="00BD52ED" w:rsidRPr="004A088C" w:rsidRDefault="00BD52ED" w:rsidP="00BD52ED">
      <w:pPr>
        <w:rPr>
          <w:rFonts w:cs="Arial"/>
          <w:szCs w:val="21"/>
          <w:lang w:val="en-CA"/>
        </w:rPr>
      </w:pPr>
      <w:r w:rsidRPr="004A088C">
        <w:rPr>
          <w:rFonts w:cs="Arial"/>
          <w:szCs w:val="21"/>
          <w:lang w:val="en-CA"/>
        </w:rPr>
        <w:t>BETWEEN:</w:t>
      </w:r>
    </w:p>
    <w:p w14:paraId="0CB89839" w14:textId="77777777" w:rsidR="00BD52ED" w:rsidRPr="004A088C" w:rsidRDefault="00BD52ED" w:rsidP="00BD52ED">
      <w:pPr>
        <w:jc w:val="center"/>
        <w:rPr>
          <w:rFonts w:cs="Arial"/>
          <w:szCs w:val="21"/>
          <w:lang w:val="en-CA"/>
        </w:rPr>
      </w:pPr>
      <w:r w:rsidRPr="002A074F">
        <w:rPr>
          <w:rFonts w:cs="Arial"/>
          <w:szCs w:val="21"/>
          <w:highlight w:val="yellow"/>
          <w:lang w:val="en-CA"/>
        </w:rPr>
        <w:t>XXXXXXXXXXXXXXX</w:t>
      </w:r>
    </w:p>
    <w:p w14:paraId="20B486AB" w14:textId="77777777" w:rsidR="00BD52ED" w:rsidRPr="004A088C" w:rsidRDefault="00BD52ED" w:rsidP="00BD52ED">
      <w:pPr>
        <w:jc w:val="right"/>
        <w:rPr>
          <w:rFonts w:cs="Arial"/>
          <w:szCs w:val="21"/>
          <w:lang w:val="en-CA"/>
        </w:rPr>
      </w:pPr>
      <w:r w:rsidRPr="004A088C">
        <w:rPr>
          <w:rFonts w:cs="Arial"/>
          <w:szCs w:val="21"/>
          <w:lang w:val="en-CA"/>
        </w:rPr>
        <w:t>Applicant</w:t>
      </w:r>
    </w:p>
    <w:p w14:paraId="489F1E4B" w14:textId="77777777" w:rsidR="00BD52ED" w:rsidRDefault="00BD52ED" w:rsidP="00BD52ED">
      <w:pPr>
        <w:jc w:val="center"/>
        <w:rPr>
          <w:rFonts w:cs="Arial"/>
          <w:szCs w:val="21"/>
          <w:lang w:val="en-CA"/>
        </w:rPr>
      </w:pPr>
      <w:r w:rsidRPr="004A088C">
        <w:rPr>
          <w:rFonts w:cs="Arial"/>
          <w:szCs w:val="21"/>
          <w:lang w:val="en-CA"/>
        </w:rPr>
        <w:t xml:space="preserve">- and </w:t>
      </w:r>
      <w:r>
        <w:rPr>
          <w:rFonts w:cs="Arial"/>
          <w:szCs w:val="21"/>
          <w:lang w:val="en-CA"/>
        </w:rPr>
        <w:t>-</w:t>
      </w:r>
    </w:p>
    <w:p w14:paraId="1B5A0ABA" w14:textId="77777777" w:rsidR="00BD52ED" w:rsidRPr="004A088C" w:rsidRDefault="00BD52ED" w:rsidP="00BD52ED">
      <w:pPr>
        <w:jc w:val="center"/>
        <w:rPr>
          <w:rFonts w:cs="Arial"/>
          <w:szCs w:val="21"/>
          <w:lang w:val="en-CA"/>
        </w:rPr>
      </w:pPr>
    </w:p>
    <w:p w14:paraId="685A2F20" w14:textId="77777777" w:rsidR="00BD52ED" w:rsidRPr="004A088C" w:rsidRDefault="00BD52ED" w:rsidP="00BD52ED">
      <w:pPr>
        <w:jc w:val="center"/>
        <w:rPr>
          <w:rFonts w:cs="Arial"/>
          <w:szCs w:val="21"/>
          <w:lang w:val="en-CA"/>
        </w:rPr>
      </w:pPr>
      <w:r w:rsidRPr="002A074F">
        <w:rPr>
          <w:rFonts w:cs="Arial"/>
          <w:szCs w:val="21"/>
          <w:highlight w:val="yellow"/>
          <w:lang w:val="en-CA"/>
        </w:rPr>
        <w:t>XXXXXXXXXXXXXXXXX</w:t>
      </w:r>
    </w:p>
    <w:p w14:paraId="66CEC93F" w14:textId="77777777" w:rsidR="00BD52ED" w:rsidRPr="004A088C" w:rsidRDefault="00BD52ED" w:rsidP="00BD52ED">
      <w:pPr>
        <w:jc w:val="right"/>
        <w:rPr>
          <w:rFonts w:cs="Arial"/>
          <w:szCs w:val="21"/>
          <w:lang w:val="en-CA"/>
        </w:rPr>
      </w:pPr>
      <w:r w:rsidRPr="004A088C">
        <w:rPr>
          <w:rFonts w:cs="Arial"/>
          <w:szCs w:val="21"/>
          <w:lang w:val="en-CA"/>
        </w:rPr>
        <w:t>Respondent</w:t>
      </w:r>
    </w:p>
    <w:p w14:paraId="260B61EF" w14:textId="77777777" w:rsidR="00BD52ED" w:rsidRPr="004A088C" w:rsidRDefault="00BD52ED" w:rsidP="00BD52ED">
      <w:pPr>
        <w:pBdr>
          <w:top w:val="single" w:sz="6" w:space="1" w:color="auto"/>
        </w:pBdr>
        <w:spacing w:after="0"/>
        <w:rPr>
          <w:rFonts w:cs="Arial"/>
          <w:szCs w:val="21"/>
          <w:lang w:val="en-CA"/>
        </w:rPr>
      </w:pPr>
    </w:p>
    <w:p w14:paraId="1DB8E4D2" w14:textId="77777777" w:rsidR="00BD52ED" w:rsidRPr="004A088C" w:rsidRDefault="00BD52ED" w:rsidP="00BD52ED">
      <w:pPr>
        <w:spacing w:after="0"/>
        <w:jc w:val="center"/>
        <w:rPr>
          <w:rFonts w:cs="Arial"/>
          <w:b/>
          <w:szCs w:val="21"/>
          <w:lang w:val="en-CA"/>
        </w:rPr>
      </w:pPr>
      <w:r w:rsidRPr="004A088C">
        <w:rPr>
          <w:rFonts w:cs="Arial"/>
          <w:b/>
          <w:szCs w:val="21"/>
          <w:lang w:val="en-CA"/>
        </w:rPr>
        <w:t>CONSENT OF THE ATTORNEY GENERAL OF CANADA</w:t>
      </w:r>
    </w:p>
    <w:p w14:paraId="592EFB58" w14:textId="77777777" w:rsidR="00BD52ED" w:rsidRPr="002A074F" w:rsidRDefault="00BD52ED" w:rsidP="00BD52ED">
      <w:pPr>
        <w:spacing w:after="0"/>
        <w:jc w:val="center"/>
        <w:rPr>
          <w:rFonts w:cs="Arial"/>
          <w:b/>
          <w:i/>
          <w:iCs/>
          <w:szCs w:val="21"/>
          <w:lang w:val="en-CA"/>
        </w:rPr>
      </w:pPr>
      <w:r w:rsidRPr="004A088C">
        <w:rPr>
          <w:rFonts w:cs="Arial"/>
          <w:b/>
          <w:szCs w:val="21"/>
          <w:lang w:val="en-CA"/>
        </w:rPr>
        <w:t xml:space="preserve">(Section 40 of the </w:t>
      </w:r>
      <w:r w:rsidRPr="004A088C">
        <w:rPr>
          <w:rFonts w:cs="Arial"/>
          <w:b/>
          <w:i/>
          <w:szCs w:val="21"/>
          <w:lang w:val="en-CA"/>
        </w:rPr>
        <w:t>Federal Courts Act</w:t>
      </w:r>
      <w:r w:rsidRPr="004A088C">
        <w:rPr>
          <w:rFonts w:cs="Arial"/>
          <w:b/>
          <w:szCs w:val="21"/>
          <w:lang w:val="en-CA"/>
        </w:rPr>
        <w:t>)</w:t>
      </w:r>
      <w:r>
        <w:rPr>
          <w:rFonts w:cs="Arial"/>
          <w:b/>
          <w:szCs w:val="21"/>
          <w:lang w:val="en-CA"/>
        </w:rPr>
        <w:t xml:space="preserve"> </w:t>
      </w:r>
      <w:r w:rsidRPr="002A074F">
        <w:rPr>
          <w:rFonts w:cs="Arial"/>
          <w:b/>
          <w:szCs w:val="21"/>
          <w:highlight w:val="yellow"/>
          <w:lang w:val="en-CA"/>
        </w:rPr>
        <w:t>OR</w:t>
      </w:r>
      <w:r>
        <w:rPr>
          <w:rFonts w:cs="Arial"/>
          <w:b/>
          <w:szCs w:val="21"/>
          <w:lang w:val="en-CA"/>
        </w:rPr>
        <w:t xml:space="preserve"> (Section 19 of the </w:t>
      </w:r>
      <w:r>
        <w:rPr>
          <w:rFonts w:cs="Arial"/>
          <w:b/>
          <w:i/>
          <w:iCs/>
          <w:szCs w:val="21"/>
          <w:lang w:val="en-CA"/>
        </w:rPr>
        <w:t>Tax Court of Canada Act)</w:t>
      </w:r>
    </w:p>
    <w:p w14:paraId="7A6D3B80" w14:textId="77777777" w:rsidR="00BD52ED" w:rsidRPr="004A088C" w:rsidRDefault="00BD52ED" w:rsidP="00BD52ED">
      <w:pPr>
        <w:pBdr>
          <w:bottom w:val="single" w:sz="6" w:space="1" w:color="auto"/>
        </w:pBdr>
        <w:jc w:val="center"/>
        <w:rPr>
          <w:rFonts w:cs="Arial"/>
          <w:szCs w:val="21"/>
          <w:lang w:val="en-CA"/>
        </w:rPr>
      </w:pPr>
    </w:p>
    <w:p w14:paraId="4B90AA37" w14:textId="77777777" w:rsidR="00BD52ED" w:rsidRPr="004A088C" w:rsidRDefault="00BD52ED" w:rsidP="00BD52ED">
      <w:pPr>
        <w:ind w:right="-149"/>
        <w:jc w:val="both"/>
        <w:rPr>
          <w:rFonts w:cs="Arial"/>
          <w:szCs w:val="21"/>
          <w:lang w:val="en-CA"/>
        </w:rPr>
      </w:pPr>
      <w:r w:rsidRPr="004A088C">
        <w:rPr>
          <w:rFonts w:cs="Arial"/>
          <w:szCs w:val="21"/>
          <w:lang w:val="en-CA"/>
        </w:rPr>
        <w:t xml:space="preserve">THE ATTORNEY GENERAL OF CANADA, acting through the Assistant Deputy Attorney General, being a person appointed to serve in a capacity appropriate to granting a consent of this nature, hereby consents to the bringing of an application for an order against </w:t>
      </w:r>
      <w:r w:rsidRPr="002A074F">
        <w:rPr>
          <w:rFonts w:cs="Arial"/>
          <w:szCs w:val="21"/>
          <w:highlight w:val="yellow"/>
          <w:lang w:val="en-CA"/>
        </w:rPr>
        <w:t>XXXXXX</w:t>
      </w:r>
      <w:r w:rsidRPr="004A088C">
        <w:rPr>
          <w:rFonts w:cs="Arial"/>
          <w:szCs w:val="21"/>
          <w:lang w:val="en-CA"/>
        </w:rPr>
        <w:t xml:space="preserve"> pursuant to section 40 of the </w:t>
      </w:r>
      <w:r w:rsidRPr="004A088C">
        <w:rPr>
          <w:rFonts w:cs="Arial"/>
          <w:i/>
          <w:szCs w:val="21"/>
          <w:lang w:val="en-CA"/>
        </w:rPr>
        <w:t>Federal Courts Act</w:t>
      </w:r>
      <w:r>
        <w:rPr>
          <w:rFonts w:cs="Arial"/>
          <w:iCs/>
          <w:szCs w:val="21"/>
          <w:lang w:val="en-CA"/>
        </w:rPr>
        <w:t xml:space="preserve"> </w:t>
      </w:r>
      <w:r w:rsidRPr="002A074F">
        <w:rPr>
          <w:rFonts w:cs="Arial"/>
          <w:iCs/>
          <w:szCs w:val="21"/>
          <w:highlight w:val="yellow"/>
          <w:lang w:val="en-CA"/>
        </w:rPr>
        <w:t>OR</w:t>
      </w:r>
      <w:r>
        <w:rPr>
          <w:rFonts w:cs="Arial"/>
          <w:iCs/>
          <w:szCs w:val="21"/>
          <w:lang w:val="en-CA"/>
        </w:rPr>
        <w:t xml:space="preserve"> section 19 of the </w:t>
      </w:r>
      <w:r>
        <w:rPr>
          <w:rFonts w:cs="Arial"/>
          <w:i/>
          <w:szCs w:val="21"/>
          <w:lang w:val="en-CA"/>
        </w:rPr>
        <w:t>Tax Court of Canada Act</w:t>
      </w:r>
      <w:r w:rsidRPr="004A088C">
        <w:rPr>
          <w:rFonts w:cs="Arial"/>
          <w:szCs w:val="21"/>
          <w:lang w:val="en-CA"/>
        </w:rPr>
        <w:t>.</w:t>
      </w:r>
    </w:p>
    <w:p w14:paraId="07DEDE9E" w14:textId="77777777" w:rsidR="00BD52ED" w:rsidRPr="004A088C" w:rsidRDefault="00BD52ED" w:rsidP="00BD52ED">
      <w:pPr>
        <w:rPr>
          <w:rFonts w:cs="Arial"/>
          <w:szCs w:val="21"/>
          <w:lang w:val="en-CA"/>
        </w:rPr>
      </w:pPr>
      <w:r w:rsidRPr="004A088C">
        <w:rPr>
          <w:rFonts w:cs="Arial"/>
          <w:szCs w:val="21"/>
          <w:lang w:val="en-CA"/>
        </w:rPr>
        <w:t xml:space="preserve">DATED AT </w:t>
      </w:r>
      <w:r w:rsidRPr="00BD52ED">
        <w:rPr>
          <w:rFonts w:cs="Arial"/>
          <w:szCs w:val="21"/>
          <w:highlight w:val="yellow"/>
          <w:lang w:val="en-CA"/>
        </w:rPr>
        <w:t>CITY, PROVINCE</w:t>
      </w:r>
      <w:r w:rsidRPr="004A088C">
        <w:rPr>
          <w:rFonts w:cs="Arial"/>
          <w:szCs w:val="21"/>
          <w:lang w:val="en-CA"/>
        </w:rPr>
        <w:t xml:space="preserve"> this ____ day of _________________, 20XX.</w:t>
      </w:r>
    </w:p>
    <w:p w14:paraId="0C0F16B0" w14:textId="77777777" w:rsidR="00BD52ED" w:rsidRPr="004A088C" w:rsidRDefault="00BD52ED" w:rsidP="00BD52ED">
      <w:pPr>
        <w:rPr>
          <w:rFonts w:cs="Arial"/>
          <w:szCs w:val="21"/>
          <w:lang w:val="en-CA"/>
        </w:rPr>
      </w:pPr>
    </w:p>
    <w:p w14:paraId="39E615C3" w14:textId="77777777" w:rsidR="00BD52ED" w:rsidRPr="004A088C" w:rsidRDefault="00BD52ED" w:rsidP="00BD52ED">
      <w:pPr>
        <w:jc w:val="right"/>
        <w:rPr>
          <w:rFonts w:cs="Arial"/>
          <w:szCs w:val="21"/>
          <w:lang w:val="en-CA"/>
        </w:rPr>
      </w:pPr>
      <w:r w:rsidRPr="004A088C">
        <w:rPr>
          <w:rFonts w:cs="Arial"/>
          <w:szCs w:val="21"/>
          <w:lang w:val="en-CA"/>
        </w:rPr>
        <w:t>_______________________________________</w:t>
      </w:r>
    </w:p>
    <w:p w14:paraId="4ADD99AE" w14:textId="77777777" w:rsidR="00BD52ED" w:rsidRPr="004A088C" w:rsidRDefault="00BD52ED" w:rsidP="00BD52ED">
      <w:pPr>
        <w:spacing w:after="0"/>
        <w:jc w:val="right"/>
        <w:rPr>
          <w:rFonts w:cs="Arial"/>
          <w:b/>
          <w:szCs w:val="21"/>
          <w:lang w:val="en-CA"/>
        </w:rPr>
      </w:pPr>
      <w:r w:rsidRPr="004A088C">
        <w:rPr>
          <w:rFonts w:cs="Arial"/>
          <w:b/>
          <w:szCs w:val="21"/>
          <w:lang w:val="en-CA"/>
        </w:rPr>
        <w:t>Name of Assistant Deputy Attorney General</w:t>
      </w:r>
    </w:p>
    <w:p w14:paraId="325D78C3" w14:textId="77777777" w:rsidR="00BD52ED" w:rsidRPr="004A088C" w:rsidRDefault="00BD52ED" w:rsidP="00BD52ED">
      <w:pPr>
        <w:spacing w:after="0"/>
        <w:jc w:val="right"/>
        <w:rPr>
          <w:rFonts w:cs="Arial"/>
          <w:szCs w:val="21"/>
          <w:lang w:val="en-CA"/>
        </w:rPr>
      </w:pPr>
      <w:r w:rsidRPr="004A088C">
        <w:rPr>
          <w:rFonts w:cs="Arial"/>
          <w:szCs w:val="21"/>
          <w:lang w:val="en-CA"/>
        </w:rPr>
        <w:t>Assistant Deputy Attorney General</w:t>
      </w:r>
    </w:p>
    <w:p w14:paraId="46EE8E6E" w14:textId="77777777" w:rsidR="00BD52ED" w:rsidRPr="004A088C" w:rsidRDefault="00BD52ED" w:rsidP="00BD52ED">
      <w:pPr>
        <w:spacing w:after="0"/>
        <w:jc w:val="right"/>
        <w:rPr>
          <w:rFonts w:cs="Arial"/>
          <w:b/>
          <w:szCs w:val="21"/>
          <w:lang w:val="en-CA"/>
        </w:rPr>
      </w:pPr>
      <w:r w:rsidRPr="004A088C">
        <w:rPr>
          <w:rFonts w:cs="Arial"/>
          <w:szCs w:val="21"/>
          <w:lang w:val="en-CA"/>
        </w:rPr>
        <w:t>For the Attorney General of Canada</w:t>
      </w:r>
    </w:p>
    <w:p w14:paraId="595592FF" w14:textId="77777777" w:rsidR="00BD52ED" w:rsidRPr="00BD52ED" w:rsidRDefault="00BD52ED" w:rsidP="00BD52ED">
      <w:pPr>
        <w:rPr>
          <w:lang w:val="en-CA"/>
        </w:rPr>
      </w:pPr>
    </w:p>
    <w:p w14:paraId="73E22A44" w14:textId="77777777" w:rsidR="000229AA" w:rsidRPr="00BD52ED" w:rsidRDefault="000229AA">
      <w:pPr>
        <w:rPr>
          <w:lang w:val="en-CA"/>
        </w:rPr>
      </w:pPr>
    </w:p>
    <w:sectPr w:rsidR="000229AA" w:rsidRPr="00BD5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E2236F"/>
    <w:multiLevelType w:val="hybridMultilevel"/>
    <w:tmpl w:val="D38E9386"/>
    <w:lvl w:ilvl="0" w:tplc="D130C352">
      <w:numFmt w:val="bullet"/>
      <w:lvlText w:val="-"/>
      <w:lvlJc w:val="left"/>
      <w:pPr>
        <w:ind w:left="720" w:hanging="360"/>
      </w:pPr>
      <w:rPr>
        <w:rFonts w:ascii="Noto Sans" w:eastAsia="Aptos" w:hAnsi="Noto Sans" w:cs="Noto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37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ED"/>
    <w:rsid w:val="000171ED"/>
    <w:rsid w:val="000229AA"/>
    <w:rsid w:val="001342B2"/>
    <w:rsid w:val="001C749D"/>
    <w:rsid w:val="00605B78"/>
    <w:rsid w:val="00794597"/>
    <w:rsid w:val="00817F26"/>
    <w:rsid w:val="008519A1"/>
    <w:rsid w:val="00967341"/>
    <w:rsid w:val="00BD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A758F"/>
  <w15:chartTrackingRefBased/>
  <w15:docId w15:val="{F35689D1-AF2A-4994-821C-2052CACA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2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2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2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2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2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2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2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2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2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2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2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52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2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D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0171ED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0171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6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048FD-2DE6-460A-9C6D-42F4A2F7A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145</Words>
  <Characters>832</Characters>
  <Application>Microsoft Office Word</Application>
  <DocSecurity>0</DocSecurity>
  <Lines>6</Lines>
  <Paragraphs>1</Paragraphs>
  <ScaleCrop>false</ScaleCrop>
  <Company>Justice Canada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Catherine (she her elle)</dc:creator>
  <cp:keywords/>
  <dc:description/>
  <cp:lastModifiedBy>Robitaille, Félix</cp:lastModifiedBy>
  <cp:revision>3</cp:revision>
  <dcterms:created xsi:type="dcterms:W3CDTF">2024-10-15T12:52:00Z</dcterms:created>
  <dcterms:modified xsi:type="dcterms:W3CDTF">2024-11-15T20:11:00Z</dcterms:modified>
</cp:coreProperties>
</file>